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E9F" w:rsidRDefault="009D3D6A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11899900</wp:posOffset>
            </wp:positionV>
            <wp:extent cx="406400" cy="419100"/>
            <wp:effectExtent l="0" t="0" r="0" b="0"/>
            <wp:wrapNone/>
            <wp:docPr id="1000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01723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2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客观题</w:t>
      </w:r>
      <w:r>
        <w:rPr>
          <w:rFonts w:ascii="Times New Roman" w:eastAsia="宋体" w:hAnsi="Times New Roman"/>
          <w:b/>
          <w:sz w:val="40"/>
        </w:rPr>
        <w:t>12</w:t>
      </w:r>
      <w:r>
        <w:rPr>
          <w:rFonts w:ascii="Times New Roman" w:eastAsia="宋体" w:hAnsi="宋体"/>
          <w:sz w:val="40"/>
        </w:rPr>
        <w:t>+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eastAsia="方正宋黑_GBK"/>
          <w:sz w:val="40"/>
        </w:rPr>
        <w:t>标准练</w:t>
      </w:r>
      <w:r>
        <w:rPr>
          <w:rFonts w:ascii="Times New Roman" w:eastAsia="宋体" w:hAnsi="宋体"/>
          <w:i/>
          <w:sz w:val="40"/>
        </w:rPr>
        <w:t>B</w:t>
      </w:r>
    </w:p>
    <w:p w:rsidR="0011676F" w:rsidRDefault="0011676F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复数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i)</w:t>
      </w:r>
      <w:r>
        <w:rPr>
          <w:rFonts w:ascii="Times New Roman" w:eastAsia="宋体" w:hAnsi="宋体"/>
          <w:i/>
        </w:rPr>
        <w:t>z=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的虚部为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i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1,1,2},</w:t>
      </w:r>
      <w:r>
        <w:rPr>
          <w:rFonts w:ascii="Times New Roman" w:eastAsia="宋体" w:hAnsi="宋体"/>
        </w:rPr>
        <w:t>集合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i/>
        </w:rPr>
        <w:t>A|y=kx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上为增函数</w:t>
      </w:r>
      <w:r>
        <w:rPr>
          <w:rFonts w:ascii="Times New Roman" w:eastAsia="宋体" w:hAnsi="宋体"/>
        </w:rPr>
        <w:t>},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的子集个数为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154430" cy="773430"/>
            <wp:effectExtent l="0" t="0" r="0" b="0"/>
            <wp:docPr id="252" name="M36.eps" descr="id:2147485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5240" name="M36.eps" descr="id:214748538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四川内江高三三模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设随机变量</w:t>
      </w:r>
      <w:r>
        <w:rPr>
          <w:rFonts w:ascii="Times New Roman" w:eastAsia="宋体" w:hAnsi="宋体"/>
          <w:i/>
        </w:rPr>
        <w:t>X~N</w:t>
      </w:r>
      <w:r>
        <w:rPr>
          <w:rFonts w:ascii="Times New Roman" w:eastAsia="宋体" w:hAnsi="宋体"/>
        </w:rPr>
        <w:t>(1,1),</w:t>
      </w:r>
      <w:r>
        <w:rPr>
          <w:rFonts w:ascii="Times New Roman" w:eastAsia="宋体" w:hAnsi="宋体"/>
        </w:rPr>
        <w:t>其正态分布密度曲线如图所示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那么向正方形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中随机投掷</w:t>
      </w:r>
      <w:r>
        <w:rPr>
          <w:rFonts w:ascii="Times New Roman" w:eastAsia="宋体" w:hAnsi="宋体"/>
        </w:rPr>
        <w:t xml:space="preserve">10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</w:rPr>
        <w:t>个点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则落入阴影部分的点的个数的估计值是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</w:rPr>
        <w:t>注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X~N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682 6,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954 4]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7 539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7 028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6 587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6 038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广东茂名五大联盟学校高三联考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</w:rPr>
        <w:t>的图象大致为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2425065" cy="2463165"/>
            <wp:effectExtent l="0" t="0" r="0" b="0"/>
            <wp:docPr id="253" name="M37.eps" descr="id:2147485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235250" name="M37.eps" descr="id:214748539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25320" cy="246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甲、乙、丙、丁四位同学参加一次数学智力竞赛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决出了第一名到第四名的四个名次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甲说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我不是第一名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乙说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丁是第一名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丙说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乙是第一名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丁说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我不是第一名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成绩公布后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发现这四位同学中只有一位说的是正确的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则获得第一名的同学为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丙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丁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晋冀鲁豫中原名校高三三联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10)</w:t>
      </w:r>
      <w:r>
        <w:rPr>
          <w:rFonts w:ascii="Times New Roman" w:eastAsia="宋体" w:hAnsi="宋体"/>
        </w:rPr>
        <w:t>已知椭圆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的直线交椭圆于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  <w:i/>
        </w:rPr>
        <w:t>|PQ|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  <w:i/>
        </w:rPr>
        <w:t>|QF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</w:rPr>
        <w:t>则椭圆的离心率为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17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既是二次函数又是幂函数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上的奇函数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(2 018)</w:t>
      </w:r>
      <w:r>
        <w:rPr>
          <w:rFonts w:ascii="Times New Roman" w:eastAsia="宋体" w:hAnsi="宋体"/>
          <w:i/>
        </w:rPr>
        <w:t>+h</w:t>
      </w:r>
      <w:r>
        <w:rPr>
          <w:rFonts w:ascii="Times New Roman" w:eastAsia="宋体" w:hAnsi="宋体"/>
        </w:rPr>
        <w:t>(2 017)</w:t>
      </w:r>
      <w:r>
        <w:rPr>
          <w:rFonts w:ascii="Times New Roman" w:eastAsia="宋体" w:hAnsi="宋体"/>
          <w:i/>
        </w:rPr>
        <w:t>+h</w:t>
      </w:r>
      <w:r>
        <w:rPr>
          <w:rFonts w:ascii="Times New Roman" w:eastAsia="宋体" w:hAnsi="宋体"/>
        </w:rPr>
        <w:t>(2 016)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+h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+h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  <w:i/>
        </w:rPr>
        <w:t>+h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2 016)</w:t>
      </w:r>
      <w:r>
        <w:rPr>
          <w:rFonts w:ascii="Times New Roman" w:eastAsia="宋体" w:hAnsi="宋体"/>
          <w:i/>
        </w:rPr>
        <w:t>+h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2 017)</w:t>
      </w:r>
      <w:r>
        <w:rPr>
          <w:rFonts w:ascii="Times New Roman" w:eastAsia="宋体" w:hAnsi="宋体"/>
          <w:i/>
        </w:rPr>
        <w:t>+h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2 018)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2 018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4 036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4 037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120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AB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AC</m:t>
            </m:r>
          </m:e>
        </m:acc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是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的重心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AG</m:t>
            </m:r>
          </m:e>
        </m:acc>
      </m:oMath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的最小值是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山西太原高三期末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为等差数列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Times New Roman"/>
          <w:b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1 010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2 019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2 019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2 020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2 017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201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广东潮州高三二模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10)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-x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则使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成立的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,1)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1853" name="图片 25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5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120612" name="图片 25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974462" name="图片 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755243" name="图片 2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偶函数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的定义域为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267113" name="图片 25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814180" name="图片 25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089331" name="图片 26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241992" name="图片 26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其导函数是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 xml:space="preserve">)tan 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则关于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607043" name="图片 2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328024" name="图片 26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70501" name="图片 26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787866" name="图片 26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954756" name="图片 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635105" name="图片 26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8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97429" name="图片 26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69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997840" name="图片 26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70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305883" name="图片 27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338661" name="图片 27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761601" name="图片 27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930058" name="图片 27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424303" name="图片 27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227619" name="图片 27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112074" name="图片 27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702039" name="图片 27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6≤0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若目标函数</w:t>
      </w:r>
      <w:r>
        <w:rPr>
          <w:rFonts w:ascii="Times New Roman" w:eastAsia="宋体" w:hAnsi="宋体"/>
          <w:i/>
        </w:rPr>
        <w:t>z=ax+by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12,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25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河南八市重点高中联考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名男生和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名女生中选出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名去参加一项活动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要求男生中的甲和乙不能同时参加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女生中的丙和丁至少有一名参加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则不同的选法种数为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用数字作答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 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安徽六安一中高三四模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在四边形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BC=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AC=CD</w:t>
      </w:r>
      <w:r>
        <w:rPr>
          <w:rFonts w:ascii="Times New Roman" w:eastAsia="宋体" w:hAnsi="宋体"/>
        </w:rPr>
        <w:t>,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AC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⊥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CD</m:t>
            </m:r>
          </m:e>
        </m:acc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167765" cy="824230"/>
            <wp:effectExtent l="0" t="0" r="0" b="0"/>
            <wp:docPr id="278" name="M40.eps" descr="id:2147485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098894" name="M40.eps" descr="id:214748539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陕西榆林高三三模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是边长为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的正方形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其对角线</w:t>
      </w:r>
      <w:r>
        <w:rPr>
          <w:rFonts w:ascii="Times New Roman" w:eastAsia="宋体" w:hAnsi="宋体"/>
          <w:i/>
        </w:rPr>
        <w:t>AC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</w:rPr>
        <w:t>交于点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将正方形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沿对角线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</w:rPr>
        <w:t>折叠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的对应点为</w:t>
      </w:r>
      <w:r>
        <w:rPr>
          <w:rFonts w:ascii="Times New Roman" w:eastAsia="宋体" w:hAnsi="宋体"/>
          <w:i/>
        </w:rPr>
        <w:t>A'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A'OC=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设三棱锥</w:t>
      </w:r>
      <w:r>
        <w:rPr>
          <w:rFonts w:ascii="Times New Roman" w:eastAsia="宋体" w:hAnsi="宋体"/>
          <w:i/>
        </w:rPr>
        <w:t>A'-BCD</w:t>
      </w:r>
      <w:r>
        <w:rPr>
          <w:rFonts w:ascii="Times New Roman" w:eastAsia="宋体" w:hAnsi="宋体"/>
        </w:rPr>
        <w:t>的外接球的体积为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三棱锥</w:t>
      </w:r>
      <w:r>
        <w:rPr>
          <w:rFonts w:ascii="Times New Roman" w:eastAsia="宋体" w:hAnsi="宋体"/>
          <w:i/>
        </w:rPr>
        <w:t>A'-BCD</w:t>
      </w:r>
      <w:r>
        <w:rPr>
          <w:rFonts w:ascii="Times New Roman" w:eastAsia="宋体" w:hAnsi="宋体"/>
        </w:rPr>
        <w:t>的体积为</w:t>
      </w:r>
      <w:r>
        <w:rPr>
          <w:rFonts w:ascii="Times New Roman" w:eastAsia="宋体" w:hAnsi="宋体"/>
          <w:i/>
        </w:rPr>
        <w:t>V'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V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V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'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22E9F" w:rsidRDefault="009D3D6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河南名校高三联考四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16)</w:t>
      </w:r>
      <w:r>
        <w:rPr>
          <w:rFonts w:ascii="Times New Roman" w:eastAsia="宋体" w:hAnsi="宋体"/>
        </w:rPr>
        <w:t>已知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且满足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C+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 xml:space="preserve">4sin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则当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取得最小值时</w:t>
      </w:r>
      <w:r>
        <w:rPr>
          <w:rFonts w:ascii="Times New Roman" w:eastAsia="宋体" w:hAnsi="宋体"/>
        </w:rPr>
        <w:t>,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的外接圆的半径为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22E9F" w:rsidRDefault="00B22E9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22E9F" w:rsidRDefault="00B22E9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22E9F" w:rsidRDefault="00B22E9F"/>
    <w:p w:rsidR="00B22E9F" w:rsidRDefault="009D3D6A">
      <w:pPr>
        <w:jc w:val="center"/>
      </w:pPr>
      <w:r>
        <w:t>参考答案</w:t>
      </w:r>
    </w:p>
    <w:p w:rsidR="00B22E9F" w:rsidRDefault="00B22E9F"/>
    <w:p w:rsidR="00B22E9F" w:rsidRDefault="009D3D6A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客观题</w:t>
      </w: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方正宋黑_GBK" w:hAnsi="Times New Roman" w:cs="Times New Roman"/>
          <w:sz w:val="24"/>
          <w:szCs w:val="24"/>
        </w:rPr>
        <w:t>标准练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i)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w:r>
        <w:rPr>
          <w:rFonts w:ascii="Times New Roman" w:eastAsia="宋体" w:hAnsi="Times New Roman" w:cs="Times New Roman"/>
          <w:sz w:val="24"/>
          <w:szCs w:val="24"/>
        </w:rPr>
        <w:t>i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i)(1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i)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w:r>
        <w:rPr>
          <w:rFonts w:ascii="Times New Roman" w:eastAsia="宋体" w:hAnsi="Times New Roman" w:cs="Times New Roman"/>
          <w:sz w:val="24"/>
          <w:szCs w:val="24"/>
        </w:rPr>
        <w:t>(i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2)(1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i),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i,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i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的虚部为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i/>
          <w:sz w:val="24"/>
          <w:szCs w:val="24"/>
        </w:rPr>
        <w:t>A|y=kx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上为增函数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k|k&gt;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1,1,2}}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{1,2},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{1,2},</w:t>
      </w:r>
      <w:r>
        <w:rPr>
          <w:rFonts w:ascii="Times New Roman" w:eastAsia="仿宋" w:hAnsi="Times New Roman" w:cs="Times New Roman"/>
          <w:sz w:val="24"/>
          <w:szCs w:val="24"/>
        </w:rPr>
        <w:t>其子集个数为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正方形的边长为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所以正方形的面积为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又由随机变量服从正态分布</w:t>
      </w:r>
      <w:r>
        <w:rPr>
          <w:rFonts w:ascii="Times New Roman" w:eastAsia="宋体" w:hAnsi="Times New Roman" w:cs="Times New Roman"/>
          <w:i/>
          <w:sz w:val="24"/>
          <w:szCs w:val="24"/>
        </w:rPr>
        <w:t>X~N</w:t>
      </w:r>
      <w:r>
        <w:rPr>
          <w:rFonts w:ascii="Times New Roman" w:eastAsia="宋体" w:hAnsi="Times New Roman" w:cs="Times New Roman"/>
          <w:sz w:val="24"/>
          <w:szCs w:val="24"/>
        </w:rPr>
        <w:t>(1,1),</w:t>
      </w:r>
      <w:r>
        <w:rPr>
          <w:rFonts w:ascii="Times New Roman" w:eastAsia="仿宋" w:hAnsi="Times New Roman" w:cs="Times New Roman"/>
          <w:sz w:val="24"/>
          <w:szCs w:val="24"/>
        </w:rPr>
        <w:t>所以正态分布密度曲线关于直线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σ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又由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μ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σ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μ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σ</w:t>
      </w:r>
      <w:r>
        <w:rPr>
          <w:rFonts w:ascii="Times New Roman" w:eastAsia="宋体" w:hAnsi="Times New Roman" w:cs="Times New Roman"/>
          <w:sz w:val="24"/>
          <w:szCs w:val="24"/>
        </w:rPr>
        <w:t>)≈0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682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2)≈0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682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所以阴影部分的面积为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682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658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仿宋" w:hAnsi="Times New Roman" w:cs="Times New Roman"/>
          <w:sz w:val="24"/>
          <w:szCs w:val="24"/>
        </w:rPr>
        <w:lastRenderedPageBreak/>
        <w:t>面积比的几何概型可得概率为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658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7,</w:t>
      </w:r>
      <w:r>
        <w:rPr>
          <w:rFonts w:ascii="Times New Roman" w:eastAsia="仿宋" w:hAnsi="Times New Roman" w:cs="Times New Roman"/>
          <w:sz w:val="24"/>
          <w:szCs w:val="24"/>
        </w:rPr>
        <w:t>所以落入阴影部分的点的个数的估计值是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000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658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587,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是偶函数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其图象关于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轴对称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选项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错误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故选项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错误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当甲获得第一名时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甲、乙、丙说的都是错的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丁说的是对的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符合条件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当乙获得第一名时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甲、丙、丁说的都是对的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乙说的是错的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不符合条件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当丙获得第一名时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甲和丁说的都是对的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乙、丙说的是错的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不符合条件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当丁获得第一名时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甲和乙说的都是对的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丙、丁说的是错的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不符合条件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|PQ|=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|QF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|QF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4,(2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由余弦定理有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QPF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2×2×3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由余弦定理有</w:t>
      </w:r>
      <w:r>
        <w:rPr>
          <w:rFonts w:ascii="Times New Roman" w:eastAsia="宋体" w:hAnsi="Times New Roman" w:cs="Times New Roman"/>
          <w:i/>
          <w:sz w:val="24"/>
          <w:szCs w:val="24"/>
        </w:rPr>
        <w:t>|F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2×2×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则椭圆的离心率为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51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既是二次函数又是幂函数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g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g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g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g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0+1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018)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017)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016)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016)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017)</w:t>
      </w:r>
      <w:r>
        <w:rPr>
          <w:rFonts w:ascii="Times New Roman" w:eastAsia="宋体" w:hAnsi="Times New Roman" w:cs="Times New Roman"/>
          <w:i/>
          <w:sz w:val="24"/>
          <w:szCs w:val="24"/>
        </w:rPr>
        <w:t>+h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018)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018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037,</w:t>
      </w:r>
      <w:r>
        <w:rPr>
          <w:rFonts w:ascii="Times New Roman" w:eastAsia="仿宋" w:hAnsi="Times New Roman" w:cs="Times New Roman"/>
          <w:sz w:val="24"/>
          <w:szCs w:val="24"/>
        </w:rPr>
        <w:t>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中的内角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的对边分别为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.∵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bc=-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bc=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.∵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AG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(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AG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(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6)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bc-</w:t>
      </w:r>
      <w:r>
        <w:rPr>
          <w:rFonts w:ascii="Times New Roman" w:eastAsia="宋体" w:hAnsi="Times New Roman" w:cs="Times New Roman"/>
          <w:sz w:val="24"/>
          <w:szCs w:val="24"/>
        </w:rPr>
        <w:t>6)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AG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b=c=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为等差数列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019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同理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018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以此类推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009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010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010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×f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019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仿宋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009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019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根据题意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即函数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)≥0,</w:t>
      </w:r>
      <w:r>
        <w:rPr>
          <w:rFonts w:ascii="Times New Roman" w:eastAsia="仿宋" w:hAnsi="Times New Roman" w:cs="Times New Roman"/>
          <w:sz w:val="24"/>
          <w:szCs w:val="24"/>
        </w:rPr>
        <w:t>即函数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Cambria Math" w:eastAsia="NEU-BZ-S92" w:hAnsi="Cambria Math" w:cs="Cambria Math"/>
          <w:sz w:val="24"/>
          <w:szCs w:val="24"/>
        </w:rPr>
        <w:t>⇒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x|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|x+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Cambria Math" w:eastAsia="NEU-BZ-S92" w:hAnsi="Cambria Math" w:cs="Cambria Math"/>
          <w:sz w:val="24"/>
          <w:szCs w:val="24"/>
        </w:rPr>
        <w:t>⇒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x|&gt;|x+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x&lt;-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4" name="图片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864088" name="图片 187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5" name="图片 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223900" name="图片 187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根据题意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其导数为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6" name="图片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979895" name="图片 187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7" name="图片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167670" name="图片 187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上为减函数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在定义域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8" name="图片 1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310682" name="图片 187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9" name="图片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55658" name="图片 187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0" name="图片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541900" name="图片 188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1" name="图片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338895" name="图片 188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内为偶函数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为偶函数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2" name="图片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291906" name="图片 188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3" name="图片 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59037" name="图片 188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&gt;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4" name="图片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189658" name="图片 188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5" name="图片 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804703" name="图片 188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Para>
        <m:oMath>
          <m:r>
            <w:rPr>
              <w:rFonts w:ascii="Cambria Math" w:eastAsia="宋体" w:hAnsi="Cambria Math" w:cs="Times New Roman"/>
              <w:sz w:val="24"/>
              <w:szCs w:val="24"/>
            </w:rPr>
            <m:t>∴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f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(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x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cos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&gt;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f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Microsoft Yi Baiti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cos</m:t>
              </m:r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Microsoft Yi Baiti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.</m:t>
          </m:r>
        </m:oMath>
      </m:oMathPara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&gt;g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6" name="图片 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448013" name="图片 188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7" name="图片 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3174" name="图片 188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i/>
          <w:sz w:val="24"/>
          <w:szCs w:val="24"/>
        </w:rPr>
        <w:t>|x|&lt;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即不等式的解集为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8" name="图片 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174526" name="图片 188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89" name="图片 1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990970" name="图片 188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90" name="图片 1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03058" name="图片 189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91" name="图片 1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486077" name="图片 189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不等式表示的平面区域如图所示阴影部分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153160" cy="1278890"/>
            <wp:effectExtent l="0" t="0" r="0" b="0"/>
            <wp:docPr id="1892" name="M39.eps" descr="id:2147508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30177" name="M39.eps" descr="id:214750817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3440" cy="127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ax+by=z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过直线</w:t>
      </w:r>
      <w:r>
        <w:rPr>
          <w:rFonts w:ascii="Times New Roman" w:eastAsia="宋体" w:hAnsi="Times New Roman" w:cs="Times New Roman"/>
          <w:i/>
          <w:sz w:val="24"/>
          <w:szCs w:val="24"/>
        </w:rPr>
        <w:t>x-y+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x-y-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的交点</w:t>
      </w:r>
      <w:r>
        <w:rPr>
          <w:rFonts w:ascii="Times New Roman" w:eastAsia="宋体" w:hAnsi="Times New Roman" w:cs="Times New Roman"/>
          <w:sz w:val="24"/>
          <w:szCs w:val="24"/>
        </w:rPr>
        <w:t>(4,6)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目标函数</w:t>
      </w:r>
      <w:r>
        <w:rPr>
          <w:rFonts w:ascii="Times New Roman" w:eastAsia="宋体" w:hAnsi="Times New Roman" w:cs="Times New Roman"/>
          <w:i/>
          <w:sz w:val="24"/>
          <w:szCs w:val="24"/>
        </w:rPr>
        <w:t>z=ax+by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sz w:val="24"/>
          <w:szCs w:val="24"/>
        </w:rPr>
        <w:t>12,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12,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93" name="图片 1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776483" name="图片 189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94" name="图片 1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484766" name="图片 189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95" name="图片 1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399987" name="图片 189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96" name="图片 1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392356" name="图片 189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23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设甲参加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乙不参加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由女生中的丙和丁至少有一名参加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可得不同的选法种数为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9;</w:t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设乙参加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甲不参加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由女生中的丙和丁至少有一名参加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可得不同的选法种数为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9;</w:t>
      </w:r>
      <w:r>
        <w:rPr>
          <w:rFonts w:ascii="宋体" w:eastAsia="宋体" w:hAnsi="宋体" w:cs="宋体" w:hint="eastAsia"/>
          <w:i/>
          <w:sz w:val="24"/>
          <w:szCs w:val="24"/>
        </w:rPr>
        <w:t>③</w:t>
      </w:r>
      <w:r>
        <w:rPr>
          <w:rFonts w:ascii="Times New Roman" w:eastAsia="仿宋" w:hAnsi="Times New Roman" w:cs="Times New Roman"/>
          <w:sz w:val="24"/>
          <w:szCs w:val="24"/>
        </w:rPr>
        <w:t>设甲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乙都不参加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由女生中的丙和丁至少有一名参加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可得不同的选法种数为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综合</w:t>
      </w:r>
      <w:r>
        <w:rPr>
          <w:rFonts w:ascii="宋体" w:eastAsia="宋体" w:hAnsi="宋体" w:cs="宋体" w:hint="eastAsia"/>
          <w:i/>
          <w:sz w:val="24"/>
          <w:szCs w:val="24"/>
        </w:rPr>
        <w:t>①②③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仿宋" w:hAnsi="Times New Roman" w:cs="Times New Roman"/>
          <w:sz w:val="24"/>
          <w:szCs w:val="24"/>
        </w:rPr>
        <w:t>不同的选法种数为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23,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23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四边形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AB=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BC=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AC=CD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⊥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CD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ACB=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由正弦定理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α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B=AC·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AC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cos(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  <w:r>
        <w:rPr>
          <w:rFonts w:ascii="Times New Roman" w:eastAsia="仿宋" w:hAnsi="Times New Roman" w:cs="Times New Roman"/>
          <w:sz w:val="24"/>
          <w:szCs w:val="24"/>
        </w:rPr>
        <w:t>由余弦定理得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=BC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+CD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Times New Roman" w:eastAsia="宋体" w:hAnsi="Times New Roman" w:cs="Times New Roman"/>
          <w:sz w:val="24"/>
          <w:szCs w:val="24"/>
        </w:rPr>
        <w:t>cos(90°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+CD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Times New Roman" w:eastAsia="宋体" w:hAnsi="Times New Roman" w:cs="Times New Roman"/>
          <w:sz w:val="24"/>
          <w:szCs w:val="24"/>
        </w:rPr>
        <w:t>cos(90°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4sin(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45°)≤9,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</w:t>
      </w:r>
      <w:r>
        <w:rPr>
          <w:rFonts w:ascii="Times New Roman" w:eastAsia="宋体" w:hAnsi="Times New Roman" w:cs="Times New Roman"/>
          <w:i/>
          <w:sz w:val="24"/>
          <w:szCs w:val="24"/>
        </w:rPr>
        <w:t>OA'=OB=OD=OC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易知三棱锥</w:t>
      </w:r>
      <w:r>
        <w:rPr>
          <w:rFonts w:ascii="Times New Roman" w:eastAsia="宋体" w:hAnsi="Times New Roman" w:cs="Times New Roman"/>
          <w:i/>
          <w:sz w:val="24"/>
          <w:szCs w:val="24"/>
        </w:rPr>
        <w:t>A'-BCD</w:t>
      </w:r>
      <w:r>
        <w:rPr>
          <w:rFonts w:ascii="Times New Roman" w:eastAsia="仿宋" w:hAnsi="Times New Roman" w:cs="Times New Roman"/>
          <w:sz w:val="24"/>
          <w:szCs w:val="24"/>
        </w:rPr>
        <w:t>的外接球的球心为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A'</w:t>
      </w:r>
      <w:r>
        <w:rPr>
          <w:rFonts w:ascii="Times New Roman" w:eastAsia="仿宋" w:hAnsi="Times New Roman" w:cs="Times New Roman"/>
          <w:sz w:val="24"/>
          <w:szCs w:val="24"/>
        </w:rPr>
        <w:t>到底面</w:t>
      </w:r>
      <w:r>
        <w:rPr>
          <w:rFonts w:ascii="Times New Roman" w:eastAsia="宋体" w:hAnsi="Times New Roman" w:cs="Times New Roman"/>
          <w:i/>
          <w:sz w:val="24"/>
          <w:szCs w:val="24"/>
        </w:rPr>
        <w:t>BCD</w:t>
      </w:r>
      <w:r>
        <w:rPr>
          <w:rFonts w:ascii="Times New Roman" w:eastAsia="仿宋" w:hAnsi="Times New Roman" w:cs="Times New Roman"/>
          <w:sz w:val="24"/>
          <w:szCs w:val="24"/>
        </w:rPr>
        <w:t>的距离为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V'=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22E9F" w:rsidRDefault="009D3D6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16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由正弦定理得</w:t>
      </w:r>
      <w:r>
        <w:rPr>
          <w:rFonts w:ascii="Times New Roman" w:eastAsia="宋体" w:hAnsi="Times New Roman" w:cs="Times New Roman"/>
          <w:i/>
          <w:sz w:val="24"/>
          <w:szCs w:val="24"/>
        </w:rPr>
        <w:t>b+c=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由余弦定理得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即当</w:t>
      </w:r>
      <w:r>
        <w:rPr>
          <w:rFonts w:ascii="Times New Roman" w:eastAsia="宋体" w:hAnsi="Times New Roman" w:cs="Times New Roman"/>
          <w:i/>
          <w:sz w:val="24"/>
          <w:szCs w:val="24"/>
        </w:rPr>
        <w:t>b=c=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取得最小值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设外接圆半径为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由正弦定理得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B22E9F" w:rsidRDefault="00B22E9F"/>
    <w:sectPr w:rsidR="00B22E9F" w:rsidSect="00B22E9F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D6A" w:rsidRDefault="009D3D6A" w:rsidP="0011676F">
      <w:pPr>
        <w:spacing w:after="0" w:line="240" w:lineRule="auto"/>
      </w:pPr>
      <w:r>
        <w:separator/>
      </w:r>
    </w:p>
  </w:endnote>
  <w:endnote w:type="continuationSeparator" w:id="1">
    <w:p w:rsidR="009D3D6A" w:rsidRDefault="009D3D6A" w:rsidP="00116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D6A" w:rsidRDefault="009D3D6A" w:rsidP="0011676F">
      <w:pPr>
        <w:spacing w:after="0" w:line="240" w:lineRule="auto"/>
      </w:pPr>
      <w:r>
        <w:separator/>
      </w:r>
    </w:p>
  </w:footnote>
  <w:footnote w:type="continuationSeparator" w:id="1">
    <w:p w:rsidR="009D3D6A" w:rsidRDefault="009D3D6A" w:rsidP="00116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0595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1676F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C2C3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3D6A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22E9F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05952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9283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22E9F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B22E9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22E9F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22E9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22E9F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B22E9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22E9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B22E9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22E9F"/>
    <w:pPr>
      <w:spacing w:after="180"/>
    </w:pPr>
  </w:style>
  <w:style w:type="paragraph" w:styleId="2">
    <w:name w:val="List Bullet 2"/>
    <w:basedOn w:val="a0"/>
    <w:uiPriority w:val="99"/>
    <w:qFormat/>
    <w:rsid w:val="00B22E9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22E9F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B22E9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B22E9F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B22E9F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B22E9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B22E9F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B22E9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B22E9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B22E9F"/>
    <w:rPr>
      <w:b/>
      <w:bCs/>
    </w:rPr>
  </w:style>
  <w:style w:type="character" w:styleId="ac">
    <w:name w:val="page number"/>
    <w:basedOn w:val="a1"/>
    <w:qFormat/>
    <w:rsid w:val="00B22E9F"/>
  </w:style>
  <w:style w:type="character" w:styleId="ad">
    <w:name w:val="Emphasis"/>
    <w:uiPriority w:val="20"/>
    <w:qFormat/>
    <w:rsid w:val="00B22E9F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B22E9F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B22E9F"/>
    <w:rPr>
      <w:vertAlign w:val="superscript"/>
    </w:rPr>
  </w:style>
  <w:style w:type="character" w:customStyle="1" w:styleId="1Char">
    <w:name w:val="标题 1 Char"/>
    <w:link w:val="1"/>
    <w:uiPriority w:val="9"/>
    <w:qFormat/>
    <w:rsid w:val="00B22E9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B22E9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B22E9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B22E9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B22E9F"/>
  </w:style>
  <w:style w:type="paragraph" w:styleId="af0">
    <w:name w:val="Quote"/>
    <w:basedOn w:val="a0"/>
    <w:next w:val="a0"/>
    <w:link w:val="Char4"/>
    <w:uiPriority w:val="29"/>
    <w:qFormat/>
    <w:rsid w:val="00B22E9F"/>
    <w:rPr>
      <w:i/>
    </w:rPr>
  </w:style>
  <w:style w:type="character" w:customStyle="1" w:styleId="Char4">
    <w:name w:val="引用 Char"/>
    <w:link w:val="af0"/>
    <w:uiPriority w:val="29"/>
    <w:qFormat/>
    <w:rsid w:val="00B22E9F"/>
    <w:rPr>
      <w:i/>
      <w:sz w:val="24"/>
      <w:szCs w:val="24"/>
    </w:rPr>
  </w:style>
  <w:style w:type="character" w:customStyle="1" w:styleId="4Char">
    <w:name w:val="标题 4 Char"/>
    <w:link w:val="40"/>
    <w:semiHidden/>
    <w:rsid w:val="00B22E9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22E9F"/>
    <w:rPr>
      <w:lang w:val="en-US"/>
    </w:rPr>
  </w:style>
  <w:style w:type="paragraph" w:customStyle="1" w:styleId="Char30">
    <w:name w:val="Char3"/>
    <w:basedOn w:val="a0"/>
    <w:qFormat/>
    <w:rsid w:val="00B22E9F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22E9F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B22E9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B22E9F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B22E9F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B22E9F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B22E9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B22E9F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B22E9F"/>
    <w:rPr>
      <w:sz w:val="18"/>
      <w:szCs w:val="18"/>
    </w:rPr>
  </w:style>
  <w:style w:type="character" w:customStyle="1" w:styleId="Char10">
    <w:name w:val="脚注文本 Char1"/>
    <w:basedOn w:val="a1"/>
    <w:qFormat/>
    <w:rsid w:val="00B22E9F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B22E9F"/>
    <w:pPr>
      <w:outlineLvl w:val="1"/>
    </w:pPr>
  </w:style>
  <w:style w:type="paragraph" w:customStyle="1" w:styleId="af3">
    <w:name w:val="二级章节"/>
    <w:basedOn w:val="a0"/>
    <w:qFormat/>
    <w:rsid w:val="00B22E9F"/>
    <w:pPr>
      <w:outlineLvl w:val="2"/>
    </w:pPr>
  </w:style>
  <w:style w:type="paragraph" w:customStyle="1" w:styleId="af4">
    <w:name w:val="三级章节"/>
    <w:basedOn w:val="a0"/>
    <w:qFormat/>
    <w:rsid w:val="00B22E9F"/>
    <w:pPr>
      <w:outlineLvl w:val="3"/>
    </w:pPr>
  </w:style>
  <w:style w:type="paragraph" w:customStyle="1" w:styleId="af5">
    <w:name w:val="五级章节"/>
    <w:basedOn w:val="a0"/>
    <w:qFormat/>
    <w:rsid w:val="00B22E9F"/>
    <w:pPr>
      <w:outlineLvl w:val="5"/>
    </w:pPr>
  </w:style>
  <w:style w:type="paragraph" w:customStyle="1" w:styleId="af6">
    <w:name w:val="八级章节"/>
    <w:basedOn w:val="a0"/>
    <w:qFormat/>
    <w:rsid w:val="00B22E9F"/>
    <w:pPr>
      <w:outlineLvl w:val="8"/>
    </w:pPr>
  </w:style>
  <w:style w:type="paragraph" w:customStyle="1" w:styleId="af7">
    <w:name w:val="四级章节"/>
    <w:basedOn w:val="a0"/>
    <w:qFormat/>
    <w:rsid w:val="00B22E9F"/>
    <w:pPr>
      <w:outlineLvl w:val="4"/>
    </w:pPr>
  </w:style>
  <w:style w:type="paragraph" w:styleId="af8">
    <w:name w:val="header"/>
    <w:basedOn w:val="a0"/>
    <w:rsid w:val="00B22E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B22E9F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AC3120C-2F8B-4F87-807C-DD8C324293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7</Pages>
  <Words>827</Words>
  <Characters>4717</Characters>
  <Application>Microsoft Office Word</Application>
  <DocSecurity>0</DocSecurity>
  <Lines>39</Lines>
  <Paragraphs>11</Paragraphs>
  <ScaleCrop>false</ScaleCrop>
  <Company>HOME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2019-10-21T09:01:00Z</dcterms:created>
  <dcterms:modified xsi:type="dcterms:W3CDTF">2020-02-13T13:32:00Z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